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5F" w:rsidRPr="003D11C2" w:rsidRDefault="00CD005F" w:rsidP="00CD005F">
      <w:pPr>
        <w:spacing w:after="0" w:line="312" w:lineRule="atLeast"/>
        <w:jc w:val="both"/>
        <w:rPr>
          <w:rFonts w:ascii="Arial" w:eastAsia="Times New Roman" w:hAnsi="Arial" w:cs="Arial"/>
          <w:color w:val="444444"/>
          <w:sz w:val="28"/>
          <w:szCs w:val="28"/>
          <w:lang w:eastAsia="fr-FR"/>
        </w:rPr>
      </w:pPr>
      <w:r w:rsidRPr="003D11C2">
        <w:rPr>
          <w:rFonts w:ascii="Arial" w:eastAsia="Times New Roman" w:hAnsi="Arial" w:cs="Arial"/>
          <w:color w:val="444444"/>
          <w:sz w:val="28"/>
          <w:szCs w:val="28"/>
          <w:lang w:eastAsia="fr-FR"/>
        </w:rPr>
        <w:t>Immersion au cœur de la forêt…</w:t>
      </w:r>
    </w:p>
    <w:p w:rsidR="00CD005F" w:rsidRPr="00CD005F" w:rsidRDefault="00CD005F" w:rsidP="00CD005F">
      <w:pPr>
        <w:spacing w:after="0" w:line="312" w:lineRule="atLeast"/>
        <w:jc w:val="both"/>
        <w:rPr>
          <w:rFonts w:ascii="Arial" w:eastAsia="Times New Roman" w:hAnsi="Arial" w:cs="Arial"/>
          <w:color w:val="444444"/>
          <w:sz w:val="24"/>
          <w:szCs w:val="24"/>
          <w:lang w:eastAsia="fr-FR"/>
        </w:rPr>
      </w:pPr>
      <w:bookmarkStart w:id="0" w:name="_GoBack"/>
    </w:p>
    <w:bookmarkEnd w:id="0"/>
    <w:p w:rsidR="00CD005F" w:rsidRPr="00CD005F" w:rsidRDefault="00CD005F" w:rsidP="00CD005F">
      <w:pPr>
        <w:spacing w:after="0" w:line="312" w:lineRule="atLeast"/>
        <w:jc w:val="both"/>
        <w:rPr>
          <w:rFonts w:ascii="Arial" w:eastAsia="Times New Roman" w:hAnsi="Arial" w:cs="Arial"/>
          <w:color w:val="444444"/>
          <w:sz w:val="24"/>
          <w:szCs w:val="24"/>
          <w:lang w:eastAsia="fr-FR"/>
        </w:rPr>
      </w:pPr>
      <w:r w:rsidRPr="00CD005F">
        <w:rPr>
          <w:rFonts w:ascii="Arial" w:eastAsia="Times New Roman" w:hAnsi="Arial" w:cs="Arial"/>
          <w:color w:val="444444"/>
          <w:sz w:val="24"/>
          <w:szCs w:val="24"/>
          <w:lang w:eastAsia="fr-FR"/>
        </w:rPr>
        <w:t xml:space="preserve">C’est un voyage au cœur de l’écosystème qui vient de s’offrir à la classe de CM1 de l’école Notre Dame en Chartreuse, grâce une intervention de Pierre </w:t>
      </w:r>
      <w:proofErr w:type="spellStart"/>
      <w:r w:rsidRPr="00CD005F">
        <w:rPr>
          <w:rFonts w:ascii="Arial" w:eastAsia="Times New Roman" w:hAnsi="Arial" w:cs="Arial"/>
          <w:color w:val="444444"/>
          <w:sz w:val="24"/>
          <w:szCs w:val="24"/>
          <w:lang w:eastAsia="fr-FR"/>
        </w:rPr>
        <w:t>Basso</w:t>
      </w:r>
      <w:proofErr w:type="spellEnd"/>
      <w:r w:rsidRPr="00CD005F">
        <w:rPr>
          <w:rFonts w:ascii="Arial" w:eastAsia="Times New Roman" w:hAnsi="Arial" w:cs="Arial"/>
          <w:color w:val="444444"/>
          <w:sz w:val="24"/>
          <w:szCs w:val="24"/>
          <w:lang w:eastAsia="fr-FR"/>
        </w:rPr>
        <w:t>, président des Sylviculteurs de Chartreuse qui concluait ainsi un cycle de trois rencontres autour du bois et de la forêt de Chartreuse et des sorties sur le terrain.</w:t>
      </w:r>
    </w:p>
    <w:p w:rsidR="00CD005F" w:rsidRPr="00CD005F" w:rsidRDefault="00CD005F" w:rsidP="00CD005F">
      <w:pPr>
        <w:spacing w:after="0" w:line="312" w:lineRule="atLeast"/>
        <w:jc w:val="both"/>
        <w:rPr>
          <w:rFonts w:ascii="Arial" w:eastAsia="Times New Roman" w:hAnsi="Arial" w:cs="Arial"/>
          <w:color w:val="444444"/>
          <w:sz w:val="24"/>
          <w:szCs w:val="24"/>
          <w:lang w:eastAsia="fr-FR"/>
        </w:rPr>
      </w:pPr>
      <w:r w:rsidRPr="00CD005F">
        <w:rPr>
          <w:rFonts w:ascii="Arial" w:eastAsia="Times New Roman" w:hAnsi="Arial" w:cs="Arial"/>
          <w:color w:val="444444"/>
          <w:sz w:val="24"/>
          <w:szCs w:val="24"/>
          <w:lang w:eastAsia="fr-FR"/>
        </w:rPr>
        <w:t xml:space="preserve">Arbre, soleil, chlorophylle, carbone, bactéries, sels minéraux, humus, champignons, végétaux, oiseau, insectes, animaux…Autant de « participants » au cycle de la nature et à un monde où chacun a besoin de l’autre, indissociable allié d’une biodiversité et d’un développement durable que l’homme peut parfois détruire. </w:t>
      </w:r>
    </w:p>
    <w:p w:rsidR="00CD005F" w:rsidRPr="00CD005F" w:rsidRDefault="00CD005F" w:rsidP="00CD005F">
      <w:pPr>
        <w:spacing w:after="0" w:line="312" w:lineRule="atLeast"/>
        <w:jc w:val="both"/>
        <w:rPr>
          <w:rFonts w:ascii="Arial" w:eastAsia="Times New Roman" w:hAnsi="Arial" w:cs="Arial"/>
          <w:color w:val="444444"/>
          <w:sz w:val="24"/>
          <w:szCs w:val="24"/>
          <w:lang w:eastAsia="fr-FR"/>
        </w:rPr>
      </w:pPr>
      <w:r w:rsidRPr="00CD005F">
        <w:rPr>
          <w:rFonts w:ascii="Arial" w:eastAsia="Times New Roman" w:hAnsi="Arial" w:cs="Arial"/>
          <w:color w:val="444444"/>
          <w:sz w:val="24"/>
          <w:szCs w:val="24"/>
          <w:lang w:eastAsia="fr-FR"/>
        </w:rPr>
        <w:t>Les enfants découvraient ainsi, totalement fascinés et curieux, l’utilité d’un arbre mort qui devient refuge, habitat, nourriture… Que la</w:t>
      </w:r>
      <w:r>
        <w:rPr>
          <w:rFonts w:ascii="Arial" w:eastAsia="Times New Roman" w:hAnsi="Arial" w:cs="Arial"/>
          <w:color w:val="444444"/>
          <w:sz w:val="24"/>
          <w:szCs w:val="24"/>
          <w:lang w:eastAsia="fr-FR"/>
        </w:rPr>
        <w:t xml:space="preserve"> forê</w:t>
      </w:r>
      <w:r w:rsidRPr="00CD005F">
        <w:rPr>
          <w:rFonts w:ascii="Arial" w:eastAsia="Times New Roman" w:hAnsi="Arial" w:cs="Arial"/>
          <w:color w:val="444444"/>
          <w:sz w:val="24"/>
          <w:szCs w:val="24"/>
          <w:lang w:eastAsia="fr-FR"/>
        </w:rPr>
        <w:t>t sache fabriquer son propre engrais et peut se suffire à elle-même. Que les graines de houx ne peuvent germer si elles n’ont été ingérées par un merle ou une grive pour être fertilisée par un passage dans l’intestin des volatiles. Que couper un arbre ne met pas la forêt en danger mais lui permet, au contraire, de se développer si la coupe est réfléchie. Que si en d’autres coins du monde, où règne souvent la misère, la déforestation s’opère c’est « à cause » de nous, qui voulons toujours plus de beaux meubles ou consommons toujours plus de bois.</w:t>
      </w:r>
    </w:p>
    <w:p w:rsidR="00CD005F" w:rsidRPr="00CD005F" w:rsidRDefault="00CD005F" w:rsidP="00CD005F">
      <w:pPr>
        <w:spacing w:after="0" w:line="312" w:lineRule="atLeast"/>
        <w:jc w:val="both"/>
        <w:rPr>
          <w:rFonts w:ascii="Arial" w:eastAsia="Times New Roman" w:hAnsi="Arial" w:cs="Arial"/>
          <w:color w:val="444444"/>
          <w:sz w:val="24"/>
          <w:szCs w:val="24"/>
          <w:lang w:eastAsia="fr-FR"/>
        </w:rPr>
      </w:pPr>
      <w:r w:rsidRPr="00CD005F">
        <w:rPr>
          <w:rFonts w:ascii="Arial" w:eastAsia="Times New Roman" w:hAnsi="Arial" w:cs="Arial"/>
          <w:color w:val="444444"/>
          <w:sz w:val="24"/>
          <w:szCs w:val="24"/>
          <w:lang w:eastAsia="fr-FR"/>
        </w:rPr>
        <w:t>Après une démonstration théorique les enfants apprenaient à différencier des branches de sapins, roi des forêts de Chartreuse, de celles de l’épicéa, les épines du premier étant plantées à plat sur les branches, comme un peigne, alors que, pour le second, elles sont implantées en demi cercles. Sans oublier les cônes dressés, pour le sapin, pendants pour l’épicéa.</w:t>
      </w:r>
    </w:p>
    <w:p w:rsidR="00665384" w:rsidRDefault="00CD005F" w:rsidP="00CD005F">
      <w:pPr>
        <w:jc w:val="both"/>
        <w:rPr>
          <w:rFonts w:ascii="Arial" w:eastAsia="Times New Roman" w:hAnsi="Arial" w:cs="Arial"/>
          <w:color w:val="444444"/>
          <w:sz w:val="24"/>
          <w:szCs w:val="24"/>
          <w:lang w:eastAsia="fr-FR"/>
        </w:rPr>
      </w:pPr>
      <w:r w:rsidRPr="00CD005F">
        <w:rPr>
          <w:rFonts w:ascii="Arial" w:eastAsia="Times New Roman" w:hAnsi="Arial" w:cs="Arial"/>
          <w:color w:val="444444"/>
          <w:sz w:val="24"/>
          <w:szCs w:val="24"/>
          <w:lang w:eastAsia="fr-FR"/>
        </w:rPr>
        <w:t>Une rencontre, particulièrement enrichissante, qui pourrait trouver un prolongement, lors de la prochaine année scolaire, grâce à un soutien des Sylviculteurs de Chartreuse, association regroupant ceux qui sont les « cultivateurs de la forêt ».</w:t>
      </w:r>
    </w:p>
    <w:p w:rsidR="00CD005F" w:rsidRDefault="00CD005F" w:rsidP="00CD005F">
      <w:pPr>
        <w:jc w:val="both"/>
        <w:rPr>
          <w:rFonts w:ascii="Arial" w:eastAsia="Times New Roman" w:hAnsi="Arial" w:cs="Arial"/>
          <w:color w:val="444444"/>
          <w:sz w:val="24"/>
          <w:szCs w:val="24"/>
          <w:lang w:eastAsia="fr-FR"/>
        </w:rPr>
      </w:pPr>
    </w:p>
    <w:p w:rsidR="00CD005F" w:rsidRPr="00CD005F" w:rsidRDefault="00CD005F" w:rsidP="00CD005F">
      <w:pPr>
        <w:jc w:val="both"/>
        <w:rPr>
          <w:sz w:val="24"/>
          <w:szCs w:val="24"/>
        </w:rPr>
      </w:pPr>
    </w:p>
    <w:sectPr w:rsidR="00CD005F" w:rsidRPr="00CD0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5F"/>
    <w:rsid w:val="003D11C2"/>
    <w:rsid w:val="00665384"/>
    <w:rsid w:val="00CD0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3E021-F73D-49F2-813B-BE90E39E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577557">
      <w:bodyDiv w:val="1"/>
      <w:marLeft w:val="0"/>
      <w:marRight w:val="0"/>
      <w:marTop w:val="0"/>
      <w:marBottom w:val="0"/>
      <w:divBdr>
        <w:top w:val="none" w:sz="0" w:space="0" w:color="auto"/>
        <w:left w:val="none" w:sz="0" w:space="0" w:color="auto"/>
        <w:bottom w:val="none" w:sz="0" w:space="0" w:color="auto"/>
        <w:right w:val="none" w:sz="0" w:space="0" w:color="auto"/>
      </w:divBdr>
      <w:divsChild>
        <w:div w:id="1315184528">
          <w:marLeft w:val="0"/>
          <w:marRight w:val="0"/>
          <w:marTop w:val="0"/>
          <w:marBottom w:val="0"/>
          <w:divBdr>
            <w:top w:val="none" w:sz="0" w:space="0" w:color="auto"/>
            <w:left w:val="none" w:sz="0" w:space="0" w:color="auto"/>
            <w:bottom w:val="none" w:sz="0" w:space="0" w:color="auto"/>
            <w:right w:val="none" w:sz="0" w:space="0" w:color="auto"/>
          </w:divBdr>
          <w:divsChild>
            <w:div w:id="1475218905">
              <w:marLeft w:val="0"/>
              <w:marRight w:val="0"/>
              <w:marTop w:val="0"/>
              <w:marBottom w:val="720"/>
              <w:divBdr>
                <w:top w:val="none" w:sz="0" w:space="0" w:color="auto"/>
                <w:left w:val="single" w:sz="12" w:space="0" w:color="CCCCCC"/>
                <w:bottom w:val="single" w:sz="12" w:space="0" w:color="CCCCCC"/>
                <w:right w:val="single" w:sz="12" w:space="0" w:color="CCCCCC"/>
              </w:divBdr>
              <w:divsChild>
                <w:div w:id="219094106">
                  <w:marLeft w:val="0"/>
                  <w:marRight w:val="0"/>
                  <w:marTop w:val="0"/>
                  <w:marBottom w:val="0"/>
                  <w:divBdr>
                    <w:top w:val="none" w:sz="0" w:space="0" w:color="auto"/>
                    <w:left w:val="none" w:sz="0" w:space="0" w:color="auto"/>
                    <w:bottom w:val="single" w:sz="6" w:space="6" w:color="CCCCCC"/>
                    <w:right w:val="none" w:sz="0" w:space="0" w:color="auto"/>
                  </w:divBdr>
                  <w:divsChild>
                    <w:div w:id="1465852678">
                      <w:marLeft w:val="0"/>
                      <w:marRight w:val="0"/>
                      <w:marTop w:val="0"/>
                      <w:marBottom w:val="0"/>
                      <w:divBdr>
                        <w:top w:val="none" w:sz="0" w:space="0" w:color="auto"/>
                        <w:left w:val="none" w:sz="0" w:space="0" w:color="auto"/>
                        <w:bottom w:val="none" w:sz="0" w:space="0" w:color="auto"/>
                        <w:right w:val="none" w:sz="0" w:space="0" w:color="auto"/>
                      </w:divBdr>
                      <w:divsChild>
                        <w:div w:id="1074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Galiano</dc:creator>
  <cp:keywords/>
  <dc:description/>
  <cp:lastModifiedBy>Vincent Galiano</cp:lastModifiedBy>
  <cp:revision>2</cp:revision>
  <dcterms:created xsi:type="dcterms:W3CDTF">2016-05-29T09:55:00Z</dcterms:created>
  <dcterms:modified xsi:type="dcterms:W3CDTF">2016-05-29T10:19:00Z</dcterms:modified>
</cp:coreProperties>
</file>